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2F" w:rsidRPr="0020732F" w:rsidRDefault="0020732F" w:rsidP="0020732F">
      <w:pPr>
        <w:spacing w:after="0" w:line="240" w:lineRule="auto"/>
        <w:rPr>
          <w:rFonts w:eastAsia="Times New Roman" w:cstheme="minorHAnsi"/>
          <w:sz w:val="24"/>
          <w:szCs w:val="24"/>
          <w:lang w:eastAsia="de-DE"/>
        </w:rPr>
      </w:pPr>
      <w:r w:rsidRPr="0020732F">
        <w:rPr>
          <w:rFonts w:eastAsia="Times New Roman" w:cstheme="minorHAnsi"/>
          <w:noProof/>
          <w:color w:val="0000FF"/>
          <w:sz w:val="24"/>
          <w:szCs w:val="24"/>
          <w:lang w:eastAsia="de-DE"/>
        </w:rPr>
        <w:drawing>
          <wp:inline distT="0" distB="0" distL="0" distR="0" wp14:anchorId="6E3170EB" wp14:editId="3C6FEF29">
            <wp:extent cx="1348740" cy="495300"/>
            <wp:effectExtent l="0" t="0" r="0" b="0"/>
            <wp:docPr id="22" name="Bild 22" descr="trier.de - zur Startseite">
              <a:hlinkClick xmlns:a="http://schemas.openxmlformats.org/drawingml/2006/main" r:id="rId4" tooltip="&quot;trier.de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ier.de - zur Startseite">
                      <a:hlinkClick r:id="rId4" tooltip="&quot;trier.de - zur Startsei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495300"/>
                    </a:xfrm>
                    <a:prstGeom prst="rect">
                      <a:avLst/>
                    </a:prstGeom>
                    <a:noFill/>
                    <a:ln>
                      <a:noFill/>
                    </a:ln>
                  </pic:spPr>
                </pic:pic>
              </a:graphicData>
            </a:graphic>
          </wp:inline>
        </w:drawing>
      </w:r>
    </w:p>
    <w:p w:rsidR="0020732F" w:rsidRPr="0020732F" w:rsidRDefault="0020732F" w:rsidP="0020732F">
      <w:pPr>
        <w:spacing w:after="0" w:line="240" w:lineRule="auto"/>
        <w:rPr>
          <w:rFonts w:eastAsia="Times New Roman" w:cstheme="minorHAnsi"/>
          <w:sz w:val="24"/>
          <w:szCs w:val="24"/>
          <w:lang w:eastAsia="de-DE"/>
        </w:rPr>
      </w:pPr>
      <w:r w:rsidRPr="0020732F">
        <w:rPr>
          <w:rFonts w:eastAsia="Times New Roman" w:cstheme="minorHAnsi"/>
          <w:noProof/>
          <w:color w:val="0000FF"/>
          <w:sz w:val="24"/>
          <w:szCs w:val="24"/>
          <w:lang w:eastAsia="de-DE"/>
        </w:rPr>
        <w:drawing>
          <wp:inline distT="0" distB="0" distL="0" distR="0" wp14:anchorId="79C5DD74" wp14:editId="7CC91821">
            <wp:extent cx="769620" cy="571500"/>
            <wp:effectExtent l="0" t="0" r="0" b="0"/>
            <wp:docPr id="23" name="Bild 23" descr="Zur Startseite von trier.de">
              <a:hlinkClick xmlns:a="http://schemas.openxmlformats.org/drawingml/2006/main" r:id="rId6" tooltip="&quot;Zur Startseite von tri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ur Startseite von trier.de">
                      <a:hlinkClick r:id="rId6" tooltip="&quot;Zur Startseite von trier.d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571500"/>
                    </a:xfrm>
                    <a:prstGeom prst="rect">
                      <a:avLst/>
                    </a:prstGeom>
                    <a:noFill/>
                    <a:ln>
                      <a:noFill/>
                    </a:ln>
                  </pic:spPr>
                </pic:pic>
              </a:graphicData>
            </a:graphic>
          </wp:inline>
        </w:drawing>
      </w:r>
    </w:p>
    <w:p w:rsidR="0020732F" w:rsidRPr="0020732F" w:rsidRDefault="0020732F" w:rsidP="0020732F">
      <w:pPr>
        <w:spacing w:after="0" w:line="240" w:lineRule="auto"/>
        <w:rPr>
          <w:rFonts w:eastAsia="Times New Roman" w:cstheme="minorHAnsi"/>
          <w:sz w:val="24"/>
          <w:szCs w:val="24"/>
          <w:lang w:eastAsia="de-DE"/>
        </w:rPr>
      </w:pPr>
      <w:r w:rsidRPr="0020732F">
        <w:rPr>
          <w:rFonts w:eastAsia="Times New Roman" w:cstheme="minorHAnsi"/>
          <w:sz w:val="24"/>
          <w:szCs w:val="24"/>
          <w:lang w:eastAsia="de-DE"/>
        </w:rPr>
        <w:pict>
          <v:rect id="_x0000_i1025" style="width:0;height:1.5pt" o:hralign="center" o:hrstd="t" o:hr="t" fillcolor="#a0a0a0" stroked="f"/>
        </w:pict>
      </w:r>
    </w:p>
    <w:p w:rsidR="0020732F" w:rsidRPr="0020732F" w:rsidRDefault="0020732F" w:rsidP="0020732F">
      <w:pPr>
        <w:spacing w:after="0" w:line="240" w:lineRule="auto"/>
        <w:rPr>
          <w:rFonts w:eastAsia="Times New Roman" w:cstheme="minorHAnsi"/>
          <w:sz w:val="24"/>
          <w:szCs w:val="24"/>
          <w:lang w:eastAsia="de-DE"/>
        </w:rPr>
      </w:pPr>
      <w:r w:rsidRPr="0020732F">
        <w:rPr>
          <w:rFonts w:eastAsia="Times New Roman" w:cstheme="minorHAnsi"/>
          <w:sz w:val="24"/>
          <w:szCs w:val="24"/>
          <w:lang w:eastAsia="de-DE"/>
        </w:rPr>
        <w:t>Sie befinden sich hier:  </w:t>
      </w:r>
      <w:hyperlink r:id="rId8" w:tooltip="Startseite" w:history="1">
        <w:r w:rsidRPr="0020732F">
          <w:rPr>
            <w:rFonts w:eastAsia="Times New Roman" w:cstheme="minorHAnsi"/>
            <w:color w:val="0000FF"/>
            <w:sz w:val="24"/>
            <w:szCs w:val="24"/>
            <w:u w:val="single"/>
            <w:lang w:eastAsia="de-DE"/>
          </w:rPr>
          <w:t>Startseite</w:t>
        </w:r>
      </w:hyperlink>
      <w:r w:rsidRPr="0020732F">
        <w:rPr>
          <w:rFonts w:eastAsia="Times New Roman" w:cstheme="minorHAnsi"/>
          <w:sz w:val="24"/>
          <w:szCs w:val="24"/>
          <w:lang w:eastAsia="de-DE"/>
        </w:rPr>
        <w:t xml:space="preserve"> &gt; </w:t>
      </w:r>
      <w:hyperlink r:id="rId9" w:tooltip="Rathaus &amp; Bürger/in" w:history="1">
        <w:r w:rsidRPr="0020732F">
          <w:rPr>
            <w:rFonts w:eastAsia="Times New Roman" w:cstheme="minorHAnsi"/>
            <w:color w:val="0000FF"/>
            <w:sz w:val="24"/>
            <w:szCs w:val="24"/>
            <w:u w:val="single"/>
            <w:lang w:eastAsia="de-DE"/>
          </w:rPr>
          <w:t>Rathaus &amp; Bürger/in</w:t>
        </w:r>
      </w:hyperlink>
      <w:r w:rsidRPr="0020732F">
        <w:rPr>
          <w:rFonts w:eastAsia="Times New Roman" w:cstheme="minorHAnsi"/>
          <w:sz w:val="24"/>
          <w:szCs w:val="24"/>
          <w:lang w:eastAsia="de-DE"/>
        </w:rPr>
        <w:t xml:space="preserve"> &gt; </w:t>
      </w:r>
      <w:hyperlink r:id="rId10" w:tooltip="Aktuelles" w:history="1">
        <w:r w:rsidRPr="0020732F">
          <w:rPr>
            <w:rFonts w:eastAsia="Times New Roman" w:cstheme="minorHAnsi"/>
            <w:color w:val="0000FF"/>
            <w:sz w:val="24"/>
            <w:szCs w:val="24"/>
            <w:u w:val="single"/>
            <w:lang w:eastAsia="de-DE"/>
          </w:rPr>
          <w:t>Aktuelles</w:t>
        </w:r>
      </w:hyperlink>
      <w:r w:rsidRPr="0020732F">
        <w:rPr>
          <w:rFonts w:eastAsia="Times New Roman" w:cstheme="minorHAnsi"/>
          <w:sz w:val="24"/>
          <w:szCs w:val="24"/>
          <w:lang w:eastAsia="de-DE"/>
        </w:rPr>
        <w:t xml:space="preserve"> &gt; </w:t>
      </w:r>
      <w:hyperlink r:id="rId11" w:tooltip="trier.de-News" w:history="1">
        <w:r w:rsidRPr="0020732F">
          <w:rPr>
            <w:rFonts w:eastAsia="Times New Roman" w:cstheme="minorHAnsi"/>
            <w:color w:val="0000FF"/>
            <w:sz w:val="24"/>
            <w:szCs w:val="24"/>
            <w:u w:val="single"/>
            <w:lang w:eastAsia="de-DE"/>
          </w:rPr>
          <w:t>trier.de-News</w:t>
        </w:r>
      </w:hyperlink>
      <w:bookmarkStart w:id="0" w:name="_GoBack"/>
      <w:bookmarkEnd w:id="0"/>
    </w:p>
    <w:p w:rsidR="0020732F" w:rsidRPr="0020732F" w:rsidRDefault="0020732F" w:rsidP="0020732F">
      <w:pPr>
        <w:spacing w:after="0" w:line="240" w:lineRule="auto"/>
        <w:rPr>
          <w:rFonts w:eastAsia="Times New Roman" w:cstheme="minorHAnsi"/>
          <w:sz w:val="24"/>
          <w:szCs w:val="24"/>
          <w:lang w:eastAsia="de-DE"/>
        </w:rPr>
      </w:pPr>
      <w:bookmarkStart w:id="1" w:name="content"/>
      <w:bookmarkEnd w:id="1"/>
      <w:r w:rsidRPr="0020732F">
        <w:rPr>
          <w:rFonts w:eastAsia="Times New Roman" w:cstheme="minorHAnsi"/>
          <w:sz w:val="24"/>
          <w:szCs w:val="24"/>
          <w:lang w:eastAsia="de-DE"/>
        </w:rPr>
        <w:t>22.01.2016 | Flüchtlinge und Asyl</w:t>
      </w:r>
    </w:p>
    <w:p w:rsidR="0020732F" w:rsidRPr="0020732F" w:rsidRDefault="0020732F" w:rsidP="0020732F">
      <w:pPr>
        <w:spacing w:before="100" w:beforeAutospacing="1" w:after="100" w:afterAutospacing="1" w:line="240" w:lineRule="auto"/>
        <w:outlineLvl w:val="0"/>
        <w:rPr>
          <w:rFonts w:eastAsia="Times New Roman" w:cstheme="minorHAnsi"/>
          <w:b/>
          <w:bCs/>
          <w:kern w:val="36"/>
          <w:sz w:val="48"/>
          <w:szCs w:val="48"/>
          <w:lang w:eastAsia="de-DE"/>
        </w:rPr>
      </w:pPr>
      <w:r w:rsidRPr="0020732F">
        <w:rPr>
          <w:rFonts w:eastAsia="Times New Roman" w:cstheme="minorHAnsi"/>
          <w:b/>
          <w:bCs/>
          <w:kern w:val="36"/>
          <w:sz w:val="48"/>
          <w:szCs w:val="48"/>
          <w:lang w:eastAsia="de-DE"/>
        </w:rPr>
        <w:t xml:space="preserve">Zentrale Anlaufstelle in der </w:t>
      </w:r>
      <w:proofErr w:type="spellStart"/>
      <w:r w:rsidRPr="0020732F">
        <w:rPr>
          <w:rFonts w:eastAsia="Times New Roman" w:cstheme="minorHAnsi"/>
          <w:b/>
          <w:bCs/>
          <w:kern w:val="36"/>
          <w:sz w:val="48"/>
          <w:szCs w:val="48"/>
          <w:lang w:eastAsia="de-DE"/>
        </w:rPr>
        <w:t>Eurener</w:t>
      </w:r>
      <w:proofErr w:type="spellEnd"/>
      <w:r w:rsidRPr="0020732F">
        <w:rPr>
          <w:rFonts w:eastAsia="Times New Roman" w:cstheme="minorHAnsi"/>
          <w:b/>
          <w:bCs/>
          <w:kern w:val="36"/>
          <w:sz w:val="48"/>
          <w:szCs w:val="48"/>
          <w:lang w:eastAsia="de-DE"/>
        </w:rPr>
        <w:t xml:space="preserve"> Straße</w:t>
      </w:r>
    </w:p>
    <w:p w:rsidR="0020732F" w:rsidRPr="0020732F" w:rsidRDefault="0020732F" w:rsidP="0020732F">
      <w:pPr>
        <w:spacing w:after="0" w:line="240" w:lineRule="auto"/>
        <w:rPr>
          <w:rFonts w:eastAsia="Times New Roman" w:cstheme="minorHAnsi"/>
          <w:sz w:val="24"/>
          <w:szCs w:val="24"/>
          <w:lang w:eastAsia="de-DE"/>
        </w:rPr>
      </w:pPr>
      <w:r w:rsidRPr="0020732F">
        <w:rPr>
          <w:rFonts w:eastAsia="Times New Roman" w:cstheme="minorHAnsi"/>
          <w:noProof/>
          <w:color w:val="0000FF"/>
          <w:sz w:val="24"/>
          <w:szCs w:val="24"/>
          <w:lang w:eastAsia="de-DE"/>
        </w:rPr>
        <w:drawing>
          <wp:inline distT="0" distB="0" distL="0" distR="0" wp14:anchorId="0CBA0F21" wp14:editId="2355E377">
            <wp:extent cx="2575560" cy="1714500"/>
            <wp:effectExtent l="0" t="0" r="0" b="0"/>
            <wp:docPr id="25" name="Bild 25" descr="Sitz der Abteilung Asyl des Amts für Soziales und Wohnen">
              <a:hlinkClick xmlns:a="http://schemas.openxmlformats.org/drawingml/2006/main" r:id="rId12" tooltip="&quot;In diesem Bürogebäude neben dem Umspannwerk der RWE in Trier-West sind die Mitarbeiterinnen und Mitarbeiter der Abteilung Asyl untergebrac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tz der Abteilung Asyl des Amts für Soziales und Wohnen">
                      <a:hlinkClick r:id="rId12" tooltip="&quot;In diesem Bürogebäude neben dem Umspannwerk der RWE in Trier-West sind die Mitarbeiterinnen und Mitarbeiter der Abteilung Asyl untergebrach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20732F" w:rsidRPr="0020732F" w:rsidRDefault="0020732F" w:rsidP="0020732F">
      <w:pPr>
        <w:spacing w:after="0" w:line="240" w:lineRule="auto"/>
        <w:rPr>
          <w:rFonts w:eastAsia="Times New Roman" w:cstheme="minorHAnsi"/>
          <w:sz w:val="24"/>
          <w:szCs w:val="24"/>
          <w:lang w:eastAsia="de-DE"/>
        </w:rPr>
      </w:pPr>
      <w:r w:rsidRPr="0020732F">
        <w:rPr>
          <w:rFonts w:eastAsia="Times New Roman" w:cstheme="minorHAnsi"/>
          <w:sz w:val="24"/>
          <w:szCs w:val="24"/>
          <w:lang w:eastAsia="de-DE"/>
        </w:rPr>
        <w:t>In diesem Bürogebäude neben dem Umspannwerk der RWE in Trier-West sind die Mitarbeiterinnen und Mitarbeiter der Abteilung Asyl untergebracht.</w:t>
      </w:r>
    </w:p>
    <w:p w:rsidR="0020732F" w:rsidRPr="0020732F" w:rsidRDefault="0020732F" w:rsidP="0020732F">
      <w:pPr>
        <w:spacing w:after="0" w:line="240" w:lineRule="auto"/>
        <w:rPr>
          <w:rFonts w:eastAsia="Times New Roman" w:cstheme="minorHAnsi"/>
          <w:sz w:val="24"/>
          <w:szCs w:val="24"/>
          <w:lang w:eastAsia="de-DE"/>
        </w:rPr>
      </w:pPr>
      <w:r w:rsidRPr="0020732F">
        <w:rPr>
          <w:rFonts w:eastAsia="Times New Roman" w:cstheme="minorHAnsi"/>
          <w:sz w:val="24"/>
          <w:szCs w:val="24"/>
          <w:lang w:eastAsia="de-DE"/>
        </w:rPr>
        <w:t xml:space="preserve">Die Abteilung Asyl des städtischen Amts für Soziales und Wohnen ist in die </w:t>
      </w:r>
      <w:proofErr w:type="spellStart"/>
      <w:r w:rsidRPr="0020732F">
        <w:rPr>
          <w:rFonts w:eastAsia="Times New Roman" w:cstheme="minorHAnsi"/>
          <w:sz w:val="24"/>
          <w:szCs w:val="24"/>
          <w:lang w:eastAsia="de-DE"/>
        </w:rPr>
        <w:t>Eurener</w:t>
      </w:r>
      <w:proofErr w:type="spellEnd"/>
      <w:r w:rsidRPr="0020732F">
        <w:rPr>
          <w:rFonts w:eastAsia="Times New Roman" w:cstheme="minorHAnsi"/>
          <w:sz w:val="24"/>
          <w:szCs w:val="24"/>
          <w:lang w:eastAsia="de-DE"/>
        </w:rPr>
        <w:t xml:space="preserve"> Straße 15 nach Trier-West umgezogen. Die Räumlichkeiten dort sind ab sofort die neue Anlaufstelle für alles rund um das Thema „Asyl“. Hier erfolgt die Aufnahme derjenigen Asylsuchenden, die der Stadt Trier für die Dauer ihres Verfahrens zugewiesen werden, sowie die laufende Leistungsgewährung. Das umfasst die finanziellen Hilfen sowie die Hilfe zum Wohnen und die Hilfe zur Gesundheit. </w:t>
      </w:r>
    </w:p>
    <w:p w:rsidR="0020732F" w:rsidRPr="0020732F" w:rsidRDefault="0020732F" w:rsidP="0020732F">
      <w:pPr>
        <w:spacing w:before="100" w:beforeAutospacing="1" w:after="100" w:afterAutospacing="1" w:line="240" w:lineRule="auto"/>
        <w:rPr>
          <w:rFonts w:eastAsia="Times New Roman" w:cstheme="minorHAnsi"/>
          <w:sz w:val="24"/>
          <w:szCs w:val="24"/>
          <w:lang w:eastAsia="de-DE"/>
        </w:rPr>
      </w:pPr>
      <w:r w:rsidRPr="0020732F">
        <w:rPr>
          <w:rFonts w:eastAsia="Times New Roman" w:cstheme="minorHAnsi"/>
          <w:sz w:val="24"/>
          <w:szCs w:val="24"/>
          <w:lang w:eastAsia="de-DE"/>
        </w:rPr>
        <w:t>Der Eingang des Hauses liegt direkt neben der Zufahrt zum Umspannwerk der RWE. Die Abteilung Asyl ist im zweiten und dritten Stock untergebracht und barrierefrei über einen Fahrstuhl erreichbar. Dort ist mit zwei Wartebereichen auch genug Platz, um die Menschen in Empfang zu nehmen, die das Land der Stadt Trier zuweist.</w:t>
      </w:r>
    </w:p>
    <w:p w:rsidR="0020732F" w:rsidRPr="0020732F" w:rsidRDefault="0020732F" w:rsidP="0020732F">
      <w:pPr>
        <w:spacing w:before="100" w:beforeAutospacing="1" w:after="100" w:afterAutospacing="1" w:line="240" w:lineRule="auto"/>
        <w:rPr>
          <w:rFonts w:eastAsia="Times New Roman" w:cstheme="minorHAnsi"/>
          <w:sz w:val="24"/>
          <w:szCs w:val="24"/>
          <w:lang w:eastAsia="de-DE"/>
        </w:rPr>
      </w:pPr>
      <w:r w:rsidRPr="0020732F">
        <w:rPr>
          <w:rFonts w:eastAsia="Times New Roman" w:cstheme="minorHAnsi"/>
          <w:sz w:val="24"/>
          <w:szCs w:val="24"/>
          <w:lang w:eastAsia="de-DE"/>
        </w:rPr>
        <w:t xml:space="preserve">Die nahe gelegene Bushaltestelle </w:t>
      </w:r>
      <w:proofErr w:type="spellStart"/>
      <w:r w:rsidRPr="0020732F">
        <w:rPr>
          <w:rFonts w:eastAsia="Times New Roman" w:cstheme="minorHAnsi"/>
          <w:sz w:val="24"/>
          <w:szCs w:val="24"/>
          <w:lang w:eastAsia="de-DE"/>
        </w:rPr>
        <w:t>Trierweiler</w:t>
      </w:r>
      <w:proofErr w:type="spellEnd"/>
      <w:r w:rsidRPr="0020732F">
        <w:rPr>
          <w:rFonts w:eastAsia="Times New Roman" w:cstheme="minorHAnsi"/>
          <w:sz w:val="24"/>
          <w:szCs w:val="24"/>
          <w:lang w:eastAsia="de-DE"/>
        </w:rPr>
        <w:t xml:space="preserve"> Weg wird von den Stadtbuslinien 1 und 2 angefahren. Der neue Standort liegt zudem fußläufig zur Jägerkaserne, in der Asylbegehrende untergebracht sind, die vom Amt für Soziales und Wohnen betreut werden.</w:t>
      </w:r>
    </w:p>
    <w:p w:rsidR="002A0F28" w:rsidRDefault="002A0F28"/>
    <w:sectPr w:rsidR="002A0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F"/>
    <w:rsid w:val="0020732F"/>
    <w:rsid w:val="002A0F28"/>
    <w:rsid w:val="00526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F5CF7-C929-4405-A10E-3632D5B7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4004">
      <w:bodyDiv w:val="1"/>
      <w:marLeft w:val="0"/>
      <w:marRight w:val="0"/>
      <w:marTop w:val="0"/>
      <w:marBottom w:val="0"/>
      <w:divBdr>
        <w:top w:val="none" w:sz="0" w:space="0" w:color="auto"/>
        <w:left w:val="none" w:sz="0" w:space="0" w:color="auto"/>
        <w:bottom w:val="none" w:sz="0" w:space="0" w:color="auto"/>
        <w:right w:val="none" w:sz="0" w:space="0" w:color="auto"/>
      </w:divBdr>
      <w:divsChild>
        <w:div w:id="291597665">
          <w:marLeft w:val="0"/>
          <w:marRight w:val="0"/>
          <w:marTop w:val="0"/>
          <w:marBottom w:val="0"/>
          <w:divBdr>
            <w:top w:val="none" w:sz="0" w:space="0" w:color="auto"/>
            <w:left w:val="none" w:sz="0" w:space="0" w:color="auto"/>
            <w:bottom w:val="none" w:sz="0" w:space="0" w:color="auto"/>
            <w:right w:val="none" w:sz="0" w:space="0" w:color="auto"/>
          </w:divBdr>
          <w:divsChild>
            <w:div w:id="716665041">
              <w:marLeft w:val="0"/>
              <w:marRight w:val="0"/>
              <w:marTop w:val="0"/>
              <w:marBottom w:val="0"/>
              <w:divBdr>
                <w:top w:val="none" w:sz="0" w:space="0" w:color="auto"/>
                <w:left w:val="none" w:sz="0" w:space="0" w:color="auto"/>
                <w:bottom w:val="none" w:sz="0" w:space="0" w:color="auto"/>
                <w:right w:val="none" w:sz="0" w:space="0" w:color="auto"/>
              </w:divBdr>
            </w:div>
            <w:div w:id="955719132">
              <w:marLeft w:val="0"/>
              <w:marRight w:val="0"/>
              <w:marTop w:val="0"/>
              <w:marBottom w:val="0"/>
              <w:divBdr>
                <w:top w:val="none" w:sz="0" w:space="0" w:color="auto"/>
                <w:left w:val="none" w:sz="0" w:space="0" w:color="auto"/>
                <w:bottom w:val="none" w:sz="0" w:space="0" w:color="auto"/>
                <w:right w:val="none" w:sz="0" w:space="0" w:color="auto"/>
              </w:divBdr>
            </w:div>
          </w:divsChild>
        </w:div>
        <w:div w:id="516626146">
          <w:marLeft w:val="0"/>
          <w:marRight w:val="0"/>
          <w:marTop w:val="0"/>
          <w:marBottom w:val="0"/>
          <w:divBdr>
            <w:top w:val="none" w:sz="0" w:space="0" w:color="auto"/>
            <w:left w:val="none" w:sz="0" w:space="0" w:color="auto"/>
            <w:bottom w:val="none" w:sz="0" w:space="0" w:color="auto"/>
            <w:right w:val="none" w:sz="0" w:space="0" w:color="auto"/>
          </w:divBdr>
          <w:divsChild>
            <w:div w:id="1268470070">
              <w:marLeft w:val="0"/>
              <w:marRight w:val="0"/>
              <w:marTop w:val="0"/>
              <w:marBottom w:val="0"/>
              <w:divBdr>
                <w:top w:val="none" w:sz="0" w:space="0" w:color="auto"/>
                <w:left w:val="none" w:sz="0" w:space="0" w:color="auto"/>
                <w:bottom w:val="none" w:sz="0" w:space="0" w:color="auto"/>
                <w:right w:val="none" w:sz="0" w:space="0" w:color="auto"/>
              </w:divBdr>
            </w:div>
          </w:divsChild>
        </w:div>
        <w:div w:id="2066483281">
          <w:marLeft w:val="0"/>
          <w:marRight w:val="0"/>
          <w:marTop w:val="0"/>
          <w:marBottom w:val="0"/>
          <w:divBdr>
            <w:top w:val="none" w:sz="0" w:space="0" w:color="auto"/>
            <w:left w:val="none" w:sz="0" w:space="0" w:color="auto"/>
            <w:bottom w:val="none" w:sz="0" w:space="0" w:color="auto"/>
            <w:right w:val="none" w:sz="0" w:space="0" w:color="auto"/>
          </w:divBdr>
          <w:divsChild>
            <w:div w:id="7217708">
              <w:marLeft w:val="0"/>
              <w:marRight w:val="0"/>
              <w:marTop w:val="0"/>
              <w:marBottom w:val="0"/>
              <w:divBdr>
                <w:top w:val="none" w:sz="0" w:space="0" w:color="auto"/>
                <w:left w:val="none" w:sz="0" w:space="0" w:color="auto"/>
                <w:bottom w:val="none" w:sz="0" w:space="0" w:color="auto"/>
                <w:right w:val="none" w:sz="0" w:space="0" w:color="auto"/>
              </w:divBdr>
              <w:divsChild>
                <w:div w:id="1229413873">
                  <w:marLeft w:val="0"/>
                  <w:marRight w:val="0"/>
                  <w:marTop w:val="0"/>
                  <w:marBottom w:val="0"/>
                  <w:divBdr>
                    <w:top w:val="none" w:sz="0" w:space="0" w:color="auto"/>
                    <w:left w:val="none" w:sz="0" w:space="0" w:color="auto"/>
                    <w:bottom w:val="none" w:sz="0" w:space="0" w:color="auto"/>
                    <w:right w:val="none" w:sz="0" w:space="0" w:color="auto"/>
                  </w:divBdr>
                  <w:divsChild>
                    <w:div w:id="512964133">
                      <w:marLeft w:val="0"/>
                      <w:marRight w:val="0"/>
                      <w:marTop w:val="0"/>
                      <w:marBottom w:val="0"/>
                      <w:divBdr>
                        <w:top w:val="none" w:sz="0" w:space="0" w:color="auto"/>
                        <w:left w:val="none" w:sz="0" w:space="0" w:color="auto"/>
                        <w:bottom w:val="none" w:sz="0" w:space="0" w:color="auto"/>
                        <w:right w:val="none" w:sz="0" w:space="0" w:color="auto"/>
                      </w:divBdr>
                      <w:divsChild>
                        <w:div w:id="1977952394">
                          <w:marLeft w:val="0"/>
                          <w:marRight w:val="0"/>
                          <w:marTop w:val="0"/>
                          <w:marBottom w:val="0"/>
                          <w:divBdr>
                            <w:top w:val="none" w:sz="0" w:space="0" w:color="auto"/>
                            <w:left w:val="none" w:sz="0" w:space="0" w:color="auto"/>
                            <w:bottom w:val="none" w:sz="0" w:space="0" w:color="auto"/>
                            <w:right w:val="none" w:sz="0" w:space="0" w:color="auto"/>
                          </w:divBdr>
                        </w:div>
                        <w:div w:id="1601137018">
                          <w:marLeft w:val="0"/>
                          <w:marRight w:val="0"/>
                          <w:marTop w:val="0"/>
                          <w:marBottom w:val="0"/>
                          <w:divBdr>
                            <w:top w:val="none" w:sz="0" w:space="0" w:color="auto"/>
                            <w:left w:val="none" w:sz="0" w:space="0" w:color="auto"/>
                            <w:bottom w:val="none" w:sz="0" w:space="0" w:color="auto"/>
                            <w:right w:val="none" w:sz="0" w:space="0" w:color="auto"/>
                          </w:divBdr>
                          <w:divsChild>
                            <w:div w:id="52390252">
                              <w:marLeft w:val="0"/>
                              <w:marRight w:val="0"/>
                              <w:marTop w:val="0"/>
                              <w:marBottom w:val="0"/>
                              <w:divBdr>
                                <w:top w:val="none" w:sz="0" w:space="0" w:color="auto"/>
                                <w:left w:val="none" w:sz="0" w:space="0" w:color="auto"/>
                                <w:bottom w:val="none" w:sz="0" w:space="0" w:color="auto"/>
                                <w:right w:val="none" w:sz="0" w:space="0" w:color="auto"/>
                              </w:divBdr>
                              <w:divsChild>
                                <w:div w:id="1420253550">
                                  <w:marLeft w:val="0"/>
                                  <w:marRight w:val="0"/>
                                  <w:marTop w:val="0"/>
                                  <w:marBottom w:val="0"/>
                                  <w:divBdr>
                                    <w:top w:val="none" w:sz="0" w:space="0" w:color="auto"/>
                                    <w:left w:val="none" w:sz="0" w:space="0" w:color="auto"/>
                                    <w:bottom w:val="none" w:sz="0" w:space="0" w:color="auto"/>
                                    <w:right w:val="none" w:sz="0" w:space="0" w:color="auto"/>
                                  </w:divBdr>
                                </w:div>
                              </w:divsChild>
                            </w:div>
                            <w:div w:id="798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r.de/startseite/"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trier.de/File/haus-abteilung-asyl.jpg?size=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er.de/" TargetMode="External"/><Relationship Id="rId11" Type="http://schemas.openxmlformats.org/officeDocument/2006/relationships/hyperlink" Target="http://www.trier.de/icc/internet_de/nav/45d/45d6031c-d22f-cd31-1c25-8732ead2aaa7&amp;all=true&amp;page=1&amp;pagesize=10&amp;press=true.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rier.de/rathaus-buerger-in/aktuelles/" TargetMode="External"/><Relationship Id="rId4" Type="http://schemas.openxmlformats.org/officeDocument/2006/relationships/hyperlink" Target="http://www.trier.de/startseite/" TargetMode="External"/><Relationship Id="rId9" Type="http://schemas.openxmlformats.org/officeDocument/2006/relationships/hyperlink" Target="http://www.trier.de/rathaus-buerger-i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2017-09-07T12:45:00Z</dcterms:created>
  <dcterms:modified xsi:type="dcterms:W3CDTF">2017-09-07T12:46:00Z</dcterms:modified>
</cp:coreProperties>
</file>